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AFF6D" w14:textId="753BCA7A" w:rsidR="003E6A5C" w:rsidRDefault="005B4541" w:rsidP="005B7C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106D60C" wp14:editId="68BF7131">
            <wp:simplePos x="0" y="0"/>
            <wp:positionH relativeFrom="column">
              <wp:posOffset>4349318</wp:posOffset>
            </wp:positionH>
            <wp:positionV relativeFrom="paragraph">
              <wp:posOffset>-62</wp:posOffset>
            </wp:positionV>
            <wp:extent cx="2127885" cy="3009900"/>
            <wp:effectExtent l="0" t="0" r="5715" b="0"/>
            <wp:wrapSquare wrapText="bothSides"/>
            <wp:docPr id="6" name="Рисунок 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7885" cy="300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6107266F" wp14:editId="5364BBC8">
            <wp:simplePos x="0" y="0"/>
            <wp:positionH relativeFrom="column">
              <wp:posOffset>-754161</wp:posOffset>
            </wp:positionH>
            <wp:positionV relativeFrom="paragraph">
              <wp:posOffset>-658382</wp:posOffset>
            </wp:positionV>
            <wp:extent cx="4490316" cy="1856849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2877" cy="18703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386705" w14:textId="19F7D1D6" w:rsidR="005B4541" w:rsidRDefault="005B4541" w:rsidP="005B7C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0E10A0B" w14:textId="5FA15C7F" w:rsidR="005B4541" w:rsidRDefault="005B4541" w:rsidP="005B7C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21A7F37C" w14:textId="23291EE5" w:rsidR="005B4541" w:rsidRDefault="005B4541" w:rsidP="005B4541">
      <w:pPr>
        <w:rPr>
          <w:rFonts w:ascii="Times New Roman" w:hAnsi="Times New Roman" w:cs="Times New Roman"/>
          <w:b/>
          <w:bCs/>
          <w:sz w:val="32"/>
          <w:szCs w:val="32"/>
        </w:rPr>
      </w:pPr>
    </w:p>
    <w:p w14:paraId="5C0A9CD4" w14:textId="72E278A8" w:rsidR="00193497" w:rsidRPr="005B7CEA" w:rsidRDefault="005B7CEA" w:rsidP="005B4541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5B7CEA">
        <w:rPr>
          <w:rFonts w:ascii="Times New Roman" w:hAnsi="Times New Roman" w:cs="Times New Roman"/>
          <w:b/>
          <w:bCs/>
          <w:sz w:val="32"/>
          <w:szCs w:val="32"/>
        </w:rPr>
        <w:t>Анонс Круглого стола</w:t>
      </w:r>
    </w:p>
    <w:p w14:paraId="63F31CD4" w14:textId="07158D50" w:rsidR="006303E0" w:rsidRPr="006303E0" w:rsidRDefault="006303E0" w:rsidP="005B7CEA">
      <w:pPr>
        <w:shd w:val="clear" w:color="auto" w:fill="FFFFFF"/>
        <w:spacing w:before="240" w:after="240" w:line="240" w:lineRule="auto"/>
        <w:ind w:left="-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 круглого стола</w:t>
      </w:r>
      <w:r w:rsidR="0045161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«Принцип добровольности в гражданском праве: содержание, пробелы и судейское усмотрение»</w:t>
      </w:r>
    </w:p>
    <w:p w14:paraId="00A5DC8B" w14:textId="2AECF814" w:rsidR="006303E0" w:rsidRDefault="006303E0" w:rsidP="005B7CEA">
      <w:pPr>
        <w:shd w:val="clear" w:color="auto" w:fill="FFFFFF"/>
        <w:spacing w:before="240" w:after="240" w:line="240" w:lineRule="auto"/>
        <w:ind w:left="-142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Дата проведения: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6 ноября 2026 года.</w:t>
      </w:r>
    </w:p>
    <w:p w14:paraId="760A66B5" w14:textId="51249472" w:rsidR="006303E0" w:rsidRPr="006303E0" w:rsidRDefault="006303E0" w:rsidP="005B7CEA">
      <w:pPr>
        <w:shd w:val="clear" w:color="auto" w:fill="FFFFFF"/>
        <w:spacing w:before="240" w:after="240" w:line="240" w:lineRule="auto"/>
        <w:ind w:left="-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Организатор: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bookmarkStart w:id="0" w:name="_Hlk243949060"/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кафедр</w:t>
      </w:r>
      <w:r w:rsidR="00451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гражданского права и процесса образовательного частного учреждения высшего образования «Международный юридический институт».</w:t>
      </w:r>
    </w:p>
    <w:bookmarkEnd w:id="0"/>
    <w:p w14:paraId="08132006" w14:textId="77777777" w:rsidR="006303E0" w:rsidRPr="006303E0" w:rsidRDefault="006303E0" w:rsidP="005B7CEA">
      <w:pPr>
        <w:shd w:val="clear" w:color="auto" w:fill="FFFFFF"/>
        <w:spacing w:before="240" w:after="240" w:line="240" w:lineRule="auto"/>
        <w:ind w:left="-142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Цель круглого стола: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изучение принципа добровольности в гражданском праве.</w:t>
      </w:r>
    </w:p>
    <w:p w14:paraId="60C04558" w14:textId="77777777" w:rsidR="006303E0" w:rsidRPr="005B7CEA" w:rsidRDefault="006303E0" w:rsidP="006303E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Задачи круглого стола:</w:t>
      </w:r>
    </w:p>
    <w:p w14:paraId="3819057B" w14:textId="77777777" w:rsidR="009A5DD0" w:rsidRPr="005B7CEA" w:rsidRDefault="009A5DD0" w:rsidP="009A5DD0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B7CEA">
        <w:rPr>
          <w:color w:val="0F1115"/>
          <w:sz w:val="28"/>
          <w:szCs w:val="28"/>
        </w:rPr>
        <w:t>выявить содержание принципа добровольности в гражданском праве, его соотношение со свободой договора и диспозитивностью;</w:t>
      </w:r>
    </w:p>
    <w:p w14:paraId="32F40837" w14:textId="77777777" w:rsidR="009A5DD0" w:rsidRPr="005B7CEA" w:rsidRDefault="009A5DD0" w:rsidP="009A5DD0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B7CEA">
        <w:rPr>
          <w:color w:val="0F1115"/>
          <w:sz w:val="28"/>
          <w:szCs w:val="28"/>
        </w:rPr>
        <w:t>проанализировать пределы действия принципа добровольности и случаи его ограничения императивными нормами и защитой слабой стороны;</w:t>
      </w:r>
    </w:p>
    <w:p w14:paraId="56EBF93A" w14:textId="77777777" w:rsidR="009A5DD0" w:rsidRPr="005B7CEA" w:rsidRDefault="009A5DD0" w:rsidP="009A5DD0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B7CEA">
        <w:rPr>
          <w:color w:val="0F1115"/>
          <w:sz w:val="28"/>
          <w:szCs w:val="28"/>
        </w:rPr>
        <w:t>обсудить пробелы в правовом регулировании проявлений добровольности и роль судейского усмотрения при их восполнении;</w:t>
      </w:r>
    </w:p>
    <w:p w14:paraId="35C4F858" w14:textId="77777777" w:rsidR="009A5DD0" w:rsidRPr="005B7CEA" w:rsidRDefault="009A5DD0" w:rsidP="009A5DD0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B7CEA">
        <w:rPr>
          <w:color w:val="0F1115"/>
          <w:sz w:val="28"/>
          <w:szCs w:val="28"/>
        </w:rPr>
        <w:t>обобщить судебную практику по вопросам соотношения добровольности и судейского усмотрения;</w:t>
      </w:r>
    </w:p>
    <w:p w14:paraId="7EA7941A" w14:textId="77777777" w:rsidR="009A5DD0" w:rsidRPr="005B7CEA" w:rsidRDefault="009A5DD0" w:rsidP="009A5DD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B7CEA">
        <w:rPr>
          <w:rFonts w:ascii="Times New Roman" w:hAnsi="Times New Roman" w:cs="Times New Roman"/>
          <w:color w:val="0F1115"/>
          <w:sz w:val="28"/>
          <w:szCs w:val="28"/>
        </w:rPr>
        <w:t>развить навыки научной дискуссии, аргументации и формулирования вопросов;</w:t>
      </w:r>
    </w:p>
    <w:p w14:paraId="69C05998" w14:textId="529E9CBD" w:rsidR="009A5DD0" w:rsidRPr="006303E0" w:rsidRDefault="009A5DD0" w:rsidP="009A5DD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5B7C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формирование </w:t>
      </w:r>
      <w:r w:rsidRPr="005B7C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у студентов 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углубленных знаний в отрасли гражданского права;</w:t>
      </w:r>
    </w:p>
    <w:p w14:paraId="787FB8DB" w14:textId="77777777" w:rsidR="009A5DD0" w:rsidRPr="005B7CEA" w:rsidRDefault="009A5DD0" w:rsidP="009A5DD0">
      <w:pPr>
        <w:pStyle w:val="ds-markdown-paragraph"/>
        <w:numPr>
          <w:ilvl w:val="0"/>
          <w:numId w:val="4"/>
        </w:numPr>
        <w:shd w:val="clear" w:color="auto" w:fill="FFFFFF"/>
        <w:spacing w:before="0" w:beforeAutospacing="0" w:after="0" w:afterAutospacing="0"/>
        <w:rPr>
          <w:color w:val="0F1115"/>
          <w:sz w:val="28"/>
          <w:szCs w:val="28"/>
        </w:rPr>
      </w:pPr>
      <w:r w:rsidRPr="005B7CEA">
        <w:rPr>
          <w:color w:val="0F1115"/>
          <w:sz w:val="28"/>
          <w:szCs w:val="28"/>
        </w:rPr>
        <w:t>способствовать выработке предложений по совершенствованию правового регулирования и правоприменительной практики.</w:t>
      </w:r>
    </w:p>
    <w:p w14:paraId="4779366B" w14:textId="7D678946" w:rsidR="006303E0" w:rsidRPr="006303E0" w:rsidRDefault="006303E0" w:rsidP="005B7C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Участники круглого стола: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студенты очной формы обучения</w:t>
      </w:r>
      <w:r w:rsidR="005B454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</w:t>
      </w:r>
      <w:bookmarkStart w:id="1" w:name="_GoBack"/>
      <w:bookmarkEnd w:id="1"/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преподаватели кафедры гражданского права и процесса Международного юридического института. Приглашаем всех заинтересованных лиц принять участие в работе круглого стола.</w:t>
      </w:r>
    </w:p>
    <w:p w14:paraId="10297AF2" w14:textId="77777777" w:rsidR="006303E0" w:rsidRPr="006303E0" w:rsidRDefault="006303E0" w:rsidP="006303E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Место проведения: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г. Москва, ул. </w:t>
      </w:r>
      <w:proofErr w:type="spellStart"/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Кашенкин</w:t>
      </w:r>
      <w:proofErr w:type="spellEnd"/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Луг, д. 4, аудитория 507.</w:t>
      </w:r>
    </w:p>
    <w:p w14:paraId="225E41C0" w14:textId="618FDBEC" w:rsidR="006303E0" w:rsidRPr="006303E0" w:rsidRDefault="00FC3231" w:rsidP="006303E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Начало:</w:t>
      </w:r>
      <w:r w:rsidR="006303E0"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10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.0</w:t>
      </w:r>
      <w:r w:rsidR="006303E0"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0 </w:t>
      </w:r>
    </w:p>
    <w:p w14:paraId="150D2032" w14:textId="77777777" w:rsidR="006303E0" w:rsidRPr="006303E0" w:rsidRDefault="006303E0" w:rsidP="006303E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Регламент: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выступление — до 7 минут; обсуждение — до 5 минут.</w:t>
      </w:r>
    </w:p>
    <w:p w14:paraId="3398CF8B" w14:textId="77777777" w:rsidR="006303E0" w:rsidRPr="006303E0" w:rsidRDefault="006303E0" w:rsidP="005B7C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Порядок участия: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участия в работе круглого стола необходимо выслать на адрес электронной почты </w:t>
      </w: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advocatrus@mail.ru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срок до </w:t>
      </w: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 ноября 2026 года (включительно)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заявку, оформленную в соответствии с Приложением.</w:t>
      </w:r>
    </w:p>
    <w:p w14:paraId="13FEDE8C" w14:textId="77777777" w:rsidR="005B7CEA" w:rsidRDefault="006303E0" w:rsidP="006303E0">
      <w:pPr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Файлы заявки должны быть названы по фамилии участника. </w:t>
      </w:r>
    </w:p>
    <w:p w14:paraId="085ED5E0" w14:textId="3B10F11E" w:rsidR="006303E0" w:rsidRPr="006303E0" w:rsidRDefault="006303E0" w:rsidP="005B7CEA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Пример: </w:t>
      </w:r>
      <w:proofErr w:type="spellStart"/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Иванов_заявка</w:t>
      </w:r>
      <w:proofErr w:type="spellEnd"/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393FA5B4" w14:textId="77777777" w:rsidR="006303E0" w:rsidRPr="006303E0" w:rsidRDefault="006303E0" w:rsidP="005B7CE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В теме письма необходимо указать: </w:t>
      </w: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«Заявка на участие в круглом столе “Принцип добровольности в гражданском праве: содержание, пробелы и судейское усмотрение”»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9C4AE20" w14:textId="52232FC8" w:rsidR="006303E0" w:rsidRPr="006303E0" w:rsidRDefault="006303E0" w:rsidP="005B7CEA">
      <w:pPr>
        <w:shd w:val="clear" w:color="auto" w:fill="FFFFFF"/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Контактное лицо: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</w:t>
      </w:r>
      <w:r w:rsidR="009A5DD0" w:rsidRPr="005B7C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Русских Людмила Владимировна, </w:t>
      </w:r>
      <w:r w:rsidR="0045161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адвокат, </w:t>
      </w:r>
      <w:r w:rsidR="009A5DD0" w:rsidRPr="005B7C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преподаватель </w:t>
      </w:r>
      <w:r w:rsidR="009A5DD0"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кафедры гражданского права и процесса образовательного частного учреждения высшего образования «Международный юридический институт»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телефон: </w:t>
      </w:r>
      <w:r w:rsidR="009A5DD0" w:rsidRPr="005B7CEA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+7(964)553-38-88</w:t>
      </w:r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e-</w:t>
      </w:r>
      <w:proofErr w:type="spellStart"/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mail</w:t>
      </w:r>
      <w:proofErr w:type="spellEnd"/>
      <w:r w:rsidRPr="006303E0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advocatrus@mail.ru.</w:t>
      </w:r>
    </w:p>
    <w:p w14:paraId="18F53409" w14:textId="77777777" w:rsidR="005B7CEA" w:rsidRPr="005B7CEA" w:rsidRDefault="005B7CEA" w:rsidP="006303E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12132875" w14:textId="79504F0A" w:rsidR="006303E0" w:rsidRPr="00FC3231" w:rsidRDefault="006303E0" w:rsidP="00FC3231">
      <w:pPr>
        <w:shd w:val="clear" w:color="auto" w:fill="FFFFFF"/>
        <w:spacing w:before="240" w:after="240" w:line="240" w:lineRule="auto"/>
        <w:jc w:val="right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FC3231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Приложение</w:t>
      </w:r>
    </w:p>
    <w:p w14:paraId="0403BCF1" w14:textId="77777777" w:rsidR="006303E0" w:rsidRPr="006303E0" w:rsidRDefault="006303E0" w:rsidP="006303E0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03E0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Заявка участника круглого стола «Принцип добровольности в гражданском праве: содержание, пробелы и судейское усмотрение»</w:t>
      </w:r>
    </w:p>
    <w:tbl>
      <w:tblPr>
        <w:tblW w:w="963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53"/>
        <w:gridCol w:w="5386"/>
      </w:tblGrid>
      <w:tr w:rsidR="006303E0" w:rsidRPr="00FC3231" w14:paraId="7137B471" w14:textId="77777777" w:rsidTr="00FC3231">
        <w:trPr>
          <w:tblHeader/>
        </w:trPr>
        <w:tc>
          <w:tcPr>
            <w:tcW w:w="4253" w:type="dxa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741204" w14:textId="77777777" w:rsidR="006303E0" w:rsidRPr="00FC3231" w:rsidRDefault="006303E0" w:rsidP="00FC323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2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5386" w:type="dxa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E3DA39" w14:textId="77777777" w:rsidR="006303E0" w:rsidRPr="00FC3231" w:rsidRDefault="006303E0" w:rsidP="00FC3231">
            <w:pPr>
              <w:spacing w:after="0" w:line="375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323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Заполнение</w:t>
            </w:r>
          </w:p>
        </w:tc>
      </w:tr>
      <w:tr w:rsidR="006303E0" w:rsidRPr="006303E0" w14:paraId="43386D1C" w14:textId="77777777" w:rsidTr="00FC3231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1236EF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53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D2273F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E0" w:rsidRPr="006303E0" w14:paraId="2680BF12" w14:textId="77777777" w:rsidTr="00FC3231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BEAC9D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учебы: полное и сокращенное наименование вуза, курс, группа</w:t>
            </w:r>
          </w:p>
        </w:tc>
        <w:tc>
          <w:tcPr>
            <w:tcW w:w="53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BF0F8AC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E0" w:rsidRPr="006303E0" w14:paraId="1FEEDF79" w14:textId="77777777" w:rsidTr="00FC3231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2ECE30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53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A8C735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E0" w:rsidRPr="006303E0" w14:paraId="34057E8D" w14:textId="77777777" w:rsidTr="00FC3231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FFE6AC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E-mail</w:t>
            </w:r>
          </w:p>
        </w:tc>
        <w:tc>
          <w:tcPr>
            <w:tcW w:w="53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9412A6D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E0" w:rsidRPr="006303E0" w14:paraId="1B62C646" w14:textId="77777777" w:rsidTr="00FC3231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D4B0BA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научного выступления</w:t>
            </w:r>
          </w:p>
        </w:tc>
        <w:tc>
          <w:tcPr>
            <w:tcW w:w="538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8CB0AD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6303E0" w:rsidRPr="006303E0" w14:paraId="7EE57736" w14:textId="77777777" w:rsidTr="00FC3231">
        <w:tc>
          <w:tcPr>
            <w:tcW w:w="425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75D34B6" w14:textId="77777777" w:rsidR="006303E0" w:rsidRPr="006303E0" w:rsidRDefault="006303E0" w:rsidP="006303E0">
            <w:pPr>
              <w:spacing w:after="0" w:line="37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303E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Научный руководитель</w:t>
            </w:r>
          </w:p>
        </w:tc>
        <w:tc>
          <w:tcPr>
            <w:tcW w:w="5386" w:type="dxa"/>
            <w:vAlign w:val="center"/>
            <w:hideMark/>
          </w:tcPr>
          <w:p w14:paraId="0DBBF653" w14:textId="77777777" w:rsidR="006303E0" w:rsidRPr="006303E0" w:rsidRDefault="006303E0" w:rsidP="006303E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217AA213" w14:textId="77777777" w:rsidR="006303E0" w:rsidRPr="00193497" w:rsidRDefault="006303E0">
      <w:pPr>
        <w:rPr>
          <w:rFonts w:ascii="Times New Roman" w:hAnsi="Times New Roman" w:cs="Times New Roman"/>
          <w:sz w:val="24"/>
          <w:szCs w:val="24"/>
        </w:rPr>
      </w:pPr>
    </w:p>
    <w:p w14:paraId="73CD7678" w14:textId="77777777" w:rsidR="006303E0" w:rsidRPr="00193497" w:rsidRDefault="006303E0">
      <w:pPr>
        <w:rPr>
          <w:rFonts w:ascii="Times New Roman" w:hAnsi="Times New Roman" w:cs="Times New Roman"/>
          <w:sz w:val="24"/>
          <w:szCs w:val="24"/>
        </w:rPr>
      </w:pPr>
    </w:p>
    <w:p w14:paraId="35A832A6" w14:textId="77777777" w:rsidR="006303E0" w:rsidRPr="00193497" w:rsidRDefault="006303E0">
      <w:pPr>
        <w:rPr>
          <w:rFonts w:ascii="Times New Roman" w:hAnsi="Times New Roman" w:cs="Times New Roman"/>
          <w:sz w:val="24"/>
          <w:szCs w:val="24"/>
        </w:rPr>
      </w:pPr>
    </w:p>
    <w:p w14:paraId="468B74F4" w14:textId="36B4BC11" w:rsidR="006303E0" w:rsidRPr="00193497" w:rsidRDefault="006303E0">
      <w:pPr>
        <w:rPr>
          <w:sz w:val="24"/>
          <w:szCs w:val="24"/>
        </w:rPr>
      </w:pPr>
    </w:p>
    <w:sectPr w:rsidR="006303E0" w:rsidRPr="00193497" w:rsidSect="005B7CEA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60FBD"/>
    <w:multiLevelType w:val="multilevel"/>
    <w:tmpl w:val="027232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F911837"/>
    <w:multiLevelType w:val="multilevel"/>
    <w:tmpl w:val="70D28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8E3008"/>
    <w:multiLevelType w:val="multilevel"/>
    <w:tmpl w:val="B372B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AE1BE4"/>
    <w:multiLevelType w:val="multilevel"/>
    <w:tmpl w:val="77AE1BE4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2662"/>
    <w:rsid w:val="00012662"/>
    <w:rsid w:val="00184AF3"/>
    <w:rsid w:val="00193497"/>
    <w:rsid w:val="003E6A5C"/>
    <w:rsid w:val="00451610"/>
    <w:rsid w:val="005B4541"/>
    <w:rsid w:val="005B7CEA"/>
    <w:rsid w:val="006303E0"/>
    <w:rsid w:val="008B26C3"/>
    <w:rsid w:val="009A5DD0"/>
    <w:rsid w:val="00A753CB"/>
    <w:rsid w:val="00A8598A"/>
    <w:rsid w:val="00F30D6F"/>
    <w:rsid w:val="00FC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5CEE1"/>
  <w15:chartTrackingRefBased/>
  <w15:docId w15:val="{58E76943-B527-427E-9BCD-43B49A9D2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662"/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26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26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26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26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26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26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26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26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26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26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26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26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266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266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26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26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26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26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26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26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26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26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26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266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266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266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26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266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2662"/>
    <w:rPr>
      <w:b/>
      <w:bCs/>
      <w:smallCaps/>
      <w:color w:val="2F5496" w:themeColor="accent1" w:themeShade="BF"/>
      <w:spacing w:val="5"/>
    </w:rPr>
  </w:style>
  <w:style w:type="paragraph" w:customStyle="1" w:styleId="ds-markdown-paragraph">
    <w:name w:val="ds-markdown-paragraph"/>
    <w:basedOn w:val="a"/>
    <w:rsid w:val="009A5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Русских</dc:creator>
  <cp:keywords/>
  <dc:description/>
  <cp:lastModifiedBy>Шеховцева Елена Юрьевна</cp:lastModifiedBy>
  <cp:revision>2</cp:revision>
  <dcterms:created xsi:type="dcterms:W3CDTF">2026-10-27T13:59:00Z</dcterms:created>
  <dcterms:modified xsi:type="dcterms:W3CDTF">2026-10-27T13:59:00Z</dcterms:modified>
</cp:coreProperties>
</file>